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7606" w14:textId="54F0C572" w:rsidR="008644A7" w:rsidRDefault="008644A7" w:rsidP="008644A7">
      <w:pPr>
        <w:spacing w:after="0" w:line="240" w:lineRule="auto"/>
      </w:pPr>
      <w:bookmarkStart w:id="0" w:name="_GoBack"/>
      <w:bookmarkEnd w:id="0"/>
      <w:r>
        <w:t>KLASA: 400-01/19-01/06</w:t>
      </w:r>
    </w:p>
    <w:p w14:paraId="31CF9BEC" w14:textId="77777777" w:rsidR="008644A7" w:rsidRDefault="008644A7" w:rsidP="008644A7">
      <w:pPr>
        <w:spacing w:after="0" w:line="240" w:lineRule="auto"/>
      </w:pPr>
      <w:r>
        <w:t>URBROJ: 251-167-01-19-1</w:t>
      </w:r>
    </w:p>
    <w:p w14:paraId="049D7B1D" w14:textId="77777777" w:rsidR="008644A7" w:rsidRDefault="008644A7" w:rsidP="008644A7">
      <w:pPr>
        <w:spacing w:after="0" w:line="240" w:lineRule="auto"/>
        <w:ind w:left="0" w:right="12031" w:firstLine="0"/>
      </w:pPr>
    </w:p>
    <w:p w14:paraId="2888BADD" w14:textId="77777777" w:rsidR="008644A7" w:rsidRDefault="008644A7" w:rsidP="008644A7">
      <w:pPr>
        <w:spacing w:after="0" w:line="240" w:lineRule="auto"/>
        <w:ind w:left="0"/>
      </w:pPr>
      <w:r>
        <w:t>U Zagrebu, 31. listopada 2019.</w:t>
      </w:r>
    </w:p>
    <w:p w14:paraId="77884797" w14:textId="77777777" w:rsidR="008644A7" w:rsidRDefault="008644A7" w:rsidP="008644A7">
      <w:pPr>
        <w:spacing w:after="0" w:line="240" w:lineRule="auto"/>
        <w:ind w:left="0" w:firstLine="0"/>
        <w:rPr>
          <w:szCs w:val="24"/>
        </w:rPr>
      </w:pPr>
    </w:p>
    <w:p w14:paraId="0618C1CB" w14:textId="3D14E90B" w:rsidR="004A41DE" w:rsidRPr="00D95EA0" w:rsidRDefault="00D95EA0" w:rsidP="00D95EA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Na </w:t>
      </w:r>
      <w:r w:rsidRPr="00D95EA0">
        <w:rPr>
          <w:szCs w:val="24"/>
        </w:rPr>
        <w:t>temelju članka 57</w:t>
      </w:r>
      <w:r w:rsidR="004A41DE" w:rsidRPr="00D95EA0">
        <w:rPr>
          <w:szCs w:val="24"/>
        </w:rPr>
        <w:t xml:space="preserve">. Statuta </w:t>
      </w:r>
      <w:r w:rsidRPr="00D95EA0">
        <w:rPr>
          <w:szCs w:val="24"/>
        </w:rPr>
        <w:t>Osnovne škole Lučko</w:t>
      </w:r>
      <w:r w:rsidR="004A41DE" w:rsidRPr="00D95EA0">
        <w:rPr>
          <w:szCs w:val="24"/>
        </w:rPr>
        <w:t>, a u vezi sa člankom 34. Zakona o fiskalnoj odgovornosti (Naro</w:t>
      </w:r>
      <w:r>
        <w:rPr>
          <w:szCs w:val="24"/>
        </w:rPr>
        <w:t>dne novine, br. 111/18) i člankom</w:t>
      </w:r>
      <w:r w:rsidR="004A41DE" w:rsidRPr="00D95EA0">
        <w:rPr>
          <w:szCs w:val="24"/>
        </w:rPr>
        <w:t xml:space="preserve"> 7. Uredbe o sastavljanju i predaji Izjave o fiskalnoj odgovornosti (Narodne novine, broj 95/19) </w:t>
      </w:r>
      <w:r>
        <w:rPr>
          <w:szCs w:val="24"/>
        </w:rPr>
        <w:t>ravnatelj Osnovne škole Lučko</w:t>
      </w:r>
      <w:r w:rsidR="00780B4B">
        <w:rPr>
          <w:szCs w:val="24"/>
        </w:rPr>
        <w:t xml:space="preserve"> (u daljnjem tekstu: Škola)</w:t>
      </w:r>
      <w:r>
        <w:rPr>
          <w:szCs w:val="24"/>
        </w:rPr>
        <w:t>, mr. sc. Pavo Šimović</w:t>
      </w:r>
      <w:r w:rsidR="004A41DE" w:rsidRPr="00D95EA0">
        <w:rPr>
          <w:szCs w:val="24"/>
        </w:rPr>
        <w:t xml:space="preserve"> donosi: </w:t>
      </w:r>
    </w:p>
    <w:p w14:paraId="59A867A9" w14:textId="77777777" w:rsidR="00D95EA0" w:rsidRDefault="00D95EA0" w:rsidP="00D95EA0">
      <w:pPr>
        <w:spacing w:after="0" w:line="240" w:lineRule="auto"/>
        <w:ind w:right="65"/>
        <w:jc w:val="center"/>
        <w:rPr>
          <w:szCs w:val="24"/>
        </w:rPr>
      </w:pPr>
    </w:p>
    <w:p w14:paraId="29B642B0" w14:textId="77777777" w:rsidR="004A41DE" w:rsidRPr="00D95EA0" w:rsidRDefault="004A41DE" w:rsidP="00D95EA0">
      <w:pPr>
        <w:spacing w:after="0" w:line="240" w:lineRule="auto"/>
        <w:ind w:right="65"/>
        <w:jc w:val="center"/>
        <w:rPr>
          <w:b/>
          <w:szCs w:val="24"/>
        </w:rPr>
      </w:pPr>
      <w:r w:rsidRPr="00D95EA0">
        <w:rPr>
          <w:b/>
          <w:szCs w:val="24"/>
        </w:rPr>
        <w:t>PROCEDURU IZDAVANJA I OBRAČUNAVANJA PUTNIH NALOGA</w:t>
      </w:r>
    </w:p>
    <w:p w14:paraId="2C9DA1FA" w14:textId="77777777" w:rsidR="00D95EA0" w:rsidRDefault="00D95EA0" w:rsidP="00D95EA0">
      <w:pPr>
        <w:spacing w:after="0" w:line="240" w:lineRule="auto"/>
        <w:ind w:right="65"/>
        <w:jc w:val="center"/>
        <w:rPr>
          <w:szCs w:val="24"/>
        </w:rPr>
      </w:pPr>
    </w:p>
    <w:p w14:paraId="7ECF36D3" w14:textId="427F5395" w:rsidR="004A41DE" w:rsidRPr="00D95EA0" w:rsidRDefault="004A41DE" w:rsidP="00D95EA0">
      <w:pPr>
        <w:spacing w:after="0" w:line="240" w:lineRule="auto"/>
        <w:ind w:right="65"/>
        <w:jc w:val="center"/>
        <w:rPr>
          <w:szCs w:val="24"/>
        </w:rPr>
      </w:pPr>
      <w:r w:rsidRPr="00D95EA0">
        <w:rPr>
          <w:szCs w:val="24"/>
        </w:rPr>
        <w:t xml:space="preserve"> </w:t>
      </w:r>
    </w:p>
    <w:p w14:paraId="6E7731B0" w14:textId="77777777" w:rsidR="004A41DE" w:rsidRDefault="004A41DE" w:rsidP="00D95EA0">
      <w:pPr>
        <w:spacing w:after="0" w:line="240" w:lineRule="auto"/>
        <w:ind w:right="61"/>
        <w:jc w:val="center"/>
        <w:rPr>
          <w:szCs w:val="24"/>
        </w:rPr>
      </w:pPr>
      <w:r w:rsidRPr="00D95EA0">
        <w:rPr>
          <w:szCs w:val="24"/>
        </w:rPr>
        <w:t xml:space="preserve">Članak 1.  </w:t>
      </w:r>
    </w:p>
    <w:p w14:paraId="365BB6A8" w14:textId="77777777" w:rsidR="00D95EA0" w:rsidRPr="00D95EA0" w:rsidRDefault="00D95EA0" w:rsidP="00D95EA0">
      <w:pPr>
        <w:spacing w:after="0" w:line="240" w:lineRule="auto"/>
        <w:ind w:right="61"/>
        <w:jc w:val="center"/>
        <w:rPr>
          <w:szCs w:val="24"/>
        </w:rPr>
      </w:pPr>
    </w:p>
    <w:p w14:paraId="6DBA22A6" w14:textId="4F98FB7F" w:rsidR="004A41DE" w:rsidRPr="00D95EA0" w:rsidRDefault="004A41DE" w:rsidP="00D95EA0">
      <w:pPr>
        <w:spacing w:after="0" w:line="240" w:lineRule="auto"/>
        <w:ind w:left="0"/>
        <w:rPr>
          <w:szCs w:val="24"/>
        </w:rPr>
      </w:pPr>
      <w:r w:rsidRPr="00D95EA0">
        <w:rPr>
          <w:szCs w:val="24"/>
        </w:rPr>
        <w:t xml:space="preserve">Ovom Procedurom propisuje se način i postupak izdavanja, te obračun naloga za </w:t>
      </w:r>
      <w:r w:rsidR="00780B4B">
        <w:rPr>
          <w:szCs w:val="24"/>
        </w:rPr>
        <w:t>službeno putovanje zaposlenih u Školi</w:t>
      </w:r>
      <w:r w:rsidRPr="00D95EA0">
        <w:rPr>
          <w:szCs w:val="24"/>
        </w:rPr>
        <w:t xml:space="preserve">.  </w:t>
      </w:r>
    </w:p>
    <w:p w14:paraId="18D021EF" w14:textId="63054C39" w:rsidR="004A41DE" w:rsidRPr="00D95EA0" w:rsidRDefault="004A41DE" w:rsidP="00D95EA0">
      <w:pPr>
        <w:spacing w:after="0" w:line="240" w:lineRule="auto"/>
        <w:ind w:left="0"/>
        <w:rPr>
          <w:szCs w:val="24"/>
        </w:rPr>
      </w:pPr>
      <w:r w:rsidRPr="00D95EA0">
        <w:rPr>
          <w:szCs w:val="24"/>
        </w:rPr>
        <w:t>Iznimno od stavka 1. ovog članka naknada troškova službenog putovanja odobrit će se u skladu s ovom Procedurom i svakom vanjskom suradniku koji dolazi u</w:t>
      </w:r>
      <w:r w:rsidR="00780B4B">
        <w:rPr>
          <w:szCs w:val="24"/>
        </w:rPr>
        <w:t xml:space="preserve"> Školu</w:t>
      </w:r>
      <w:r w:rsidRPr="00D95EA0">
        <w:rPr>
          <w:szCs w:val="24"/>
        </w:rPr>
        <w:t xml:space="preserve"> ili putuje na drugo odredište vezano uz rad </w:t>
      </w:r>
      <w:r w:rsidR="00780B4B">
        <w:rPr>
          <w:szCs w:val="24"/>
        </w:rPr>
        <w:t>Škole</w:t>
      </w:r>
      <w:r w:rsidRPr="00D95EA0">
        <w:rPr>
          <w:szCs w:val="24"/>
        </w:rPr>
        <w:t xml:space="preserve"> ili sudjelovanje u radu povjerenstava </w:t>
      </w:r>
      <w:r w:rsidR="00780B4B">
        <w:rPr>
          <w:szCs w:val="24"/>
        </w:rPr>
        <w:t>Škole</w:t>
      </w:r>
      <w:r w:rsidRPr="00D95EA0">
        <w:rPr>
          <w:szCs w:val="24"/>
        </w:rPr>
        <w:t xml:space="preserve">.  </w:t>
      </w:r>
    </w:p>
    <w:p w14:paraId="777B25C4" w14:textId="77777777" w:rsidR="00D95EA0" w:rsidRDefault="00D95EA0" w:rsidP="00D95EA0">
      <w:pPr>
        <w:spacing w:after="0" w:line="240" w:lineRule="auto"/>
        <w:ind w:right="61"/>
        <w:jc w:val="center"/>
        <w:rPr>
          <w:szCs w:val="24"/>
        </w:rPr>
      </w:pPr>
    </w:p>
    <w:p w14:paraId="03B28965" w14:textId="77777777" w:rsidR="004A41DE" w:rsidRDefault="004A41DE" w:rsidP="00D95EA0">
      <w:pPr>
        <w:spacing w:after="0" w:line="240" w:lineRule="auto"/>
        <w:ind w:right="61"/>
        <w:jc w:val="center"/>
        <w:rPr>
          <w:szCs w:val="24"/>
        </w:rPr>
      </w:pPr>
      <w:r w:rsidRPr="00D95EA0">
        <w:rPr>
          <w:szCs w:val="24"/>
        </w:rPr>
        <w:t xml:space="preserve">Članak 2. </w:t>
      </w:r>
    </w:p>
    <w:p w14:paraId="4A64CF22" w14:textId="77777777" w:rsidR="00D95EA0" w:rsidRPr="00D95EA0" w:rsidRDefault="00D95EA0" w:rsidP="00D95EA0">
      <w:pPr>
        <w:spacing w:after="0" w:line="240" w:lineRule="auto"/>
        <w:ind w:right="61"/>
        <w:jc w:val="center"/>
        <w:rPr>
          <w:szCs w:val="24"/>
        </w:rPr>
      </w:pPr>
    </w:p>
    <w:p w14:paraId="734DAAAD" w14:textId="77777777" w:rsidR="004A41DE" w:rsidRPr="00D95EA0" w:rsidRDefault="004A41DE" w:rsidP="00D95EA0">
      <w:pPr>
        <w:spacing w:after="0" w:line="240" w:lineRule="auto"/>
        <w:ind w:left="0"/>
        <w:rPr>
          <w:szCs w:val="24"/>
        </w:rPr>
      </w:pPr>
      <w:r w:rsidRPr="00D95EA0">
        <w:rPr>
          <w:szCs w:val="24"/>
        </w:rPr>
        <w:t xml:space="preserve">Izrazi koji se koriste u ovoj Proceduri za osobe u muškom rodu, upotrijebljeni su neutralno i odnose se jednako na muške i ženske osobe.  </w:t>
      </w:r>
    </w:p>
    <w:p w14:paraId="186B19CE" w14:textId="77777777" w:rsidR="00D95EA0" w:rsidRDefault="00D95EA0" w:rsidP="00D95EA0">
      <w:pPr>
        <w:spacing w:after="0" w:line="240" w:lineRule="auto"/>
        <w:ind w:right="61"/>
        <w:jc w:val="center"/>
        <w:rPr>
          <w:szCs w:val="24"/>
        </w:rPr>
      </w:pPr>
    </w:p>
    <w:p w14:paraId="05999787" w14:textId="77777777" w:rsidR="004A41DE" w:rsidRDefault="004A41DE" w:rsidP="00D95EA0">
      <w:pPr>
        <w:spacing w:after="0" w:line="240" w:lineRule="auto"/>
        <w:ind w:right="61"/>
        <w:jc w:val="center"/>
        <w:rPr>
          <w:szCs w:val="24"/>
        </w:rPr>
      </w:pPr>
      <w:r w:rsidRPr="00D95EA0">
        <w:rPr>
          <w:szCs w:val="24"/>
        </w:rPr>
        <w:t xml:space="preserve">Članak 3. </w:t>
      </w:r>
    </w:p>
    <w:p w14:paraId="5FC9AE21" w14:textId="77777777" w:rsidR="00D95EA0" w:rsidRPr="00D95EA0" w:rsidRDefault="00D95EA0" w:rsidP="00D95EA0">
      <w:pPr>
        <w:spacing w:after="0" w:line="240" w:lineRule="auto"/>
        <w:ind w:right="61"/>
        <w:jc w:val="center"/>
        <w:rPr>
          <w:szCs w:val="24"/>
        </w:rPr>
      </w:pPr>
    </w:p>
    <w:p w14:paraId="5328260D" w14:textId="4B139548" w:rsidR="008C06C2" w:rsidRPr="00D95EA0" w:rsidRDefault="004A41DE" w:rsidP="00D95EA0">
      <w:pPr>
        <w:spacing w:after="0" w:line="240" w:lineRule="auto"/>
        <w:rPr>
          <w:szCs w:val="24"/>
        </w:rPr>
      </w:pPr>
      <w:r w:rsidRPr="00D95EA0">
        <w:rPr>
          <w:szCs w:val="24"/>
        </w:rPr>
        <w:t>Način i postupak izdavanja, te obračun putnog naloga za službeno putovanje određuje se kako slijedi:</w:t>
      </w:r>
    </w:p>
    <w:p w14:paraId="03669EBE" w14:textId="77777777" w:rsidR="00D95EA0" w:rsidRPr="00D95EA0" w:rsidRDefault="00D95EA0" w:rsidP="00D95EA0">
      <w:pPr>
        <w:spacing w:after="0" w:line="240" w:lineRule="auto"/>
        <w:ind w:left="0" w:firstLine="0"/>
        <w:rPr>
          <w:szCs w:val="24"/>
        </w:rPr>
      </w:pPr>
    </w:p>
    <w:tbl>
      <w:tblPr>
        <w:tblW w:w="15314" w:type="dxa"/>
        <w:tblInd w:w="-427" w:type="dxa"/>
        <w:tblCellMar>
          <w:top w:w="4" w:type="dxa"/>
          <w:left w:w="0" w:type="dxa"/>
          <w:right w:w="38" w:type="dxa"/>
        </w:tblCellMar>
        <w:tblLook w:val="04A0" w:firstRow="1" w:lastRow="0" w:firstColumn="1" w:lastColumn="0" w:noHBand="0" w:noVBand="1"/>
      </w:tblPr>
      <w:tblGrid>
        <w:gridCol w:w="744"/>
        <w:gridCol w:w="3653"/>
        <w:gridCol w:w="2268"/>
        <w:gridCol w:w="291"/>
        <w:gridCol w:w="5806"/>
        <w:gridCol w:w="2552"/>
      </w:tblGrid>
      <w:tr w:rsidR="004A41DE" w:rsidRPr="00D95EA0" w14:paraId="22458770" w14:textId="77777777" w:rsidTr="004A41DE">
        <w:trPr>
          <w:trHeight w:val="5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F2396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Redni broj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E69E" w14:textId="77777777" w:rsidR="004A41DE" w:rsidRPr="00D95EA0" w:rsidRDefault="004A41DE" w:rsidP="00D95EA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Aktivnost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0CEB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Odgovorna osoba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852F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Dokument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58E8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Rok  </w:t>
            </w:r>
          </w:p>
        </w:tc>
      </w:tr>
      <w:tr w:rsidR="004A41DE" w:rsidRPr="00D95EA0" w14:paraId="04CFC301" w14:textId="77777777" w:rsidTr="004A41DE">
        <w:trPr>
          <w:trHeight w:val="76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8E48" w14:textId="77777777" w:rsidR="004A41DE" w:rsidRPr="00D95EA0" w:rsidRDefault="004A41DE" w:rsidP="00D95EA0">
            <w:pPr>
              <w:spacing w:after="0" w:line="240" w:lineRule="auto"/>
              <w:ind w:left="0" w:right="46" w:firstLine="0"/>
              <w:jc w:val="right"/>
              <w:rPr>
                <w:szCs w:val="24"/>
              </w:rPr>
            </w:pPr>
            <w:r w:rsidRPr="00D95EA0">
              <w:rPr>
                <w:szCs w:val="24"/>
              </w:rPr>
              <w:t>1.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9D7B" w14:textId="77777777" w:rsidR="004A41DE" w:rsidRDefault="004A41DE" w:rsidP="00D95EA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Usmeni ili pisani prijedlog/zahtjev zaposlenika, odnosno njegovog neposredno nadređenog </w:t>
            </w:r>
          </w:p>
          <w:p w14:paraId="4C843BA5" w14:textId="77777777" w:rsidR="00D95EA0" w:rsidRPr="00D95EA0" w:rsidRDefault="00D95EA0" w:rsidP="00D95EA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FA78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Zaposlenik/ neposredno nadređeni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72AF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Poziv, prijavnica i program stručnog usavršavanja, konferencije, zahtjev za uslugom i sl.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7A0B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Tijekom godine </w:t>
            </w:r>
          </w:p>
        </w:tc>
      </w:tr>
      <w:tr w:rsidR="004A41DE" w:rsidRPr="00D95EA0" w14:paraId="0A364F98" w14:textId="77777777" w:rsidTr="004A41DE">
        <w:trPr>
          <w:trHeight w:val="76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AA06" w14:textId="77777777" w:rsidR="004A41DE" w:rsidRPr="00D95EA0" w:rsidRDefault="004A41DE" w:rsidP="00D95EA0">
            <w:pPr>
              <w:spacing w:after="0" w:line="240" w:lineRule="auto"/>
              <w:ind w:left="0" w:right="46" w:firstLine="0"/>
              <w:jc w:val="right"/>
              <w:rPr>
                <w:szCs w:val="24"/>
              </w:rPr>
            </w:pPr>
            <w:r w:rsidRPr="00D95EA0">
              <w:rPr>
                <w:szCs w:val="24"/>
              </w:rPr>
              <w:lastRenderedPageBreak/>
              <w:t>2.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658B" w14:textId="77777777" w:rsidR="004A41DE" w:rsidRPr="00D95EA0" w:rsidRDefault="004A41DE" w:rsidP="00D95EA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Razmatranje prijedloga/zahtjeva za službeno putovanje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7CA2" w14:textId="7E3CC769" w:rsidR="004A41DE" w:rsidRPr="00D95EA0" w:rsidRDefault="00780B4B" w:rsidP="00D95EA0">
            <w:pPr>
              <w:spacing w:after="0" w:line="240" w:lineRule="auto"/>
              <w:ind w:left="1" w:right="42" w:firstLine="0"/>
              <w:jc w:val="left"/>
              <w:rPr>
                <w:szCs w:val="24"/>
              </w:rPr>
            </w:pPr>
            <w:r>
              <w:rPr>
                <w:szCs w:val="24"/>
              </w:rPr>
              <w:t>Ravnatelj</w:t>
            </w:r>
            <w:r w:rsidR="004A41DE" w:rsidRPr="00D95EA0">
              <w:rPr>
                <w:szCs w:val="24"/>
              </w:rPr>
              <w:t xml:space="preserve"> ili osoba koju je on na to ovlastio 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5257F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Ako je prijedlog/zahtjev opravdan i u skladu s </w:t>
            </w:r>
          </w:p>
          <w:p w14:paraId="1504726E" w14:textId="77777777" w:rsidR="004A41DE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financijskim planom daje se naredba za izdavanje putnog naloga </w:t>
            </w:r>
          </w:p>
          <w:p w14:paraId="663C6063" w14:textId="77777777" w:rsidR="00D95EA0" w:rsidRPr="00D95EA0" w:rsidRDefault="00D95EA0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A9B58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Najkasnije treći dan od dana zaprimanja prijedloga/zahtjeva </w:t>
            </w:r>
          </w:p>
        </w:tc>
      </w:tr>
      <w:tr w:rsidR="004A41DE" w:rsidRPr="00D95EA0" w14:paraId="47DC9176" w14:textId="77777777" w:rsidTr="004A41DE">
        <w:trPr>
          <w:trHeight w:val="5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3EC7" w14:textId="77777777" w:rsidR="004A41DE" w:rsidRPr="00D95EA0" w:rsidRDefault="004A41DE" w:rsidP="00D95EA0">
            <w:pPr>
              <w:spacing w:after="0" w:line="240" w:lineRule="auto"/>
              <w:ind w:left="0" w:right="46" w:firstLine="0"/>
              <w:jc w:val="right"/>
              <w:rPr>
                <w:szCs w:val="24"/>
              </w:rPr>
            </w:pPr>
            <w:r w:rsidRPr="00D95EA0">
              <w:rPr>
                <w:szCs w:val="24"/>
              </w:rPr>
              <w:t>3.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39D9" w14:textId="77777777" w:rsidR="004A41DE" w:rsidRPr="00D95EA0" w:rsidRDefault="004A41DE" w:rsidP="00D95EA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Izdavanje putnog naloga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26B4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Tajnik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6861" w14:textId="2EFE8888" w:rsidR="004A41DE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Putni nalog potpisuje </w:t>
            </w:r>
            <w:r w:rsidR="00780B4B">
              <w:rPr>
                <w:szCs w:val="24"/>
              </w:rPr>
              <w:t>ravnatelj</w:t>
            </w:r>
            <w:r w:rsidRPr="00D95EA0">
              <w:rPr>
                <w:szCs w:val="24"/>
              </w:rPr>
              <w:t xml:space="preserve">, a isti se upisuje u Knjigu putnih naloga  </w:t>
            </w:r>
          </w:p>
          <w:p w14:paraId="0E869E50" w14:textId="77777777" w:rsidR="00D95EA0" w:rsidRPr="00D95EA0" w:rsidRDefault="00D95EA0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0B26" w14:textId="77777777" w:rsidR="004A41DE" w:rsidRPr="00D95EA0" w:rsidRDefault="004A41DE" w:rsidP="00D95EA0">
            <w:pPr>
              <w:spacing w:after="0" w:line="240" w:lineRule="auto"/>
              <w:ind w:left="1" w:firstLine="0"/>
              <w:rPr>
                <w:szCs w:val="24"/>
              </w:rPr>
            </w:pPr>
            <w:r w:rsidRPr="00D95EA0">
              <w:rPr>
                <w:szCs w:val="24"/>
              </w:rPr>
              <w:t xml:space="preserve">Najkasnije treći dan prije službenog putovanja </w:t>
            </w:r>
          </w:p>
        </w:tc>
      </w:tr>
      <w:tr w:rsidR="004A41DE" w:rsidRPr="00D95EA0" w14:paraId="60A7D873" w14:textId="77777777" w:rsidTr="004A41DE">
        <w:trPr>
          <w:trHeight w:val="405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41D7" w14:textId="77777777" w:rsidR="004A41DE" w:rsidRPr="00D95EA0" w:rsidRDefault="004A41DE" w:rsidP="00D95EA0">
            <w:pPr>
              <w:spacing w:after="0" w:line="240" w:lineRule="auto"/>
              <w:ind w:left="0" w:right="46" w:firstLine="0"/>
              <w:jc w:val="right"/>
              <w:rPr>
                <w:szCs w:val="24"/>
              </w:rPr>
            </w:pPr>
            <w:r w:rsidRPr="00D95EA0">
              <w:rPr>
                <w:szCs w:val="24"/>
              </w:rPr>
              <w:t>4.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BDD79" w14:textId="77777777" w:rsidR="004A41DE" w:rsidRPr="00D95EA0" w:rsidRDefault="004A41DE" w:rsidP="00D95EA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Obračun putnog naloga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5B46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Zaposlenik koji je bio na službenom putovanju 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8864" w14:textId="77777777" w:rsidR="00D95EA0" w:rsidRDefault="004A41DE" w:rsidP="00D95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popunjavanje dijelova putnog naloga (datum i vrijeme polaska i povratka, početno i završno stanje brojila, ako je koristio osobni automobil) </w:t>
            </w:r>
          </w:p>
          <w:p w14:paraId="01767110" w14:textId="5546D9C6" w:rsidR="004A41DE" w:rsidRPr="00D95EA0" w:rsidRDefault="004A41DE" w:rsidP="00D95E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prilaže dokumentaciju potrebnu za obračun troškova putovanja (karte prijevoznika i sl.) </w:t>
            </w:r>
          </w:p>
          <w:p w14:paraId="37DC241E" w14:textId="77777777" w:rsidR="004A41DE" w:rsidRPr="00D95EA0" w:rsidRDefault="004A41DE" w:rsidP="00D95EA0">
            <w:pPr>
              <w:numPr>
                <w:ilvl w:val="0"/>
                <w:numId w:val="1"/>
              </w:numPr>
              <w:spacing w:after="0" w:line="240" w:lineRule="auto"/>
              <w:ind w:left="1" w:right="16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sastavlja pismeno izvješće o rezultatima službenog putovanja </w:t>
            </w:r>
          </w:p>
          <w:p w14:paraId="13625A4F" w14:textId="77777777" w:rsidR="004A41DE" w:rsidRPr="00D95EA0" w:rsidRDefault="004A41DE" w:rsidP="00D95EA0">
            <w:pPr>
              <w:numPr>
                <w:ilvl w:val="0"/>
                <w:numId w:val="1"/>
              </w:numPr>
              <w:spacing w:after="0" w:line="240" w:lineRule="auto"/>
              <w:ind w:left="1" w:right="16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obračunava troškove prema priloženoj dokumentaciji </w:t>
            </w:r>
          </w:p>
          <w:p w14:paraId="3F2F4B9C" w14:textId="77777777" w:rsidR="004A41DE" w:rsidRPr="00D95EA0" w:rsidRDefault="004A41DE" w:rsidP="00D95EA0">
            <w:pPr>
              <w:numPr>
                <w:ilvl w:val="0"/>
                <w:numId w:val="1"/>
              </w:numPr>
              <w:spacing w:after="0" w:line="240" w:lineRule="auto"/>
              <w:ind w:left="1" w:right="16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ovjerava putni nalog svojim potpisom </w:t>
            </w:r>
          </w:p>
          <w:p w14:paraId="14748162" w14:textId="77777777" w:rsidR="004A41DE" w:rsidRPr="00D95EA0" w:rsidRDefault="004A41DE" w:rsidP="00D95EA0">
            <w:pPr>
              <w:numPr>
                <w:ilvl w:val="0"/>
                <w:numId w:val="1"/>
              </w:numPr>
              <w:spacing w:after="0" w:line="240" w:lineRule="auto"/>
              <w:ind w:left="1" w:right="16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prosljeđuje obračunati putni nalog s prilozima u računovodstvo </w:t>
            </w:r>
          </w:p>
          <w:p w14:paraId="5B550BE8" w14:textId="77777777" w:rsidR="004A41DE" w:rsidRDefault="004A41DE" w:rsidP="00D95EA0">
            <w:pPr>
              <w:numPr>
                <w:ilvl w:val="0"/>
                <w:numId w:val="1"/>
              </w:numPr>
              <w:spacing w:after="0" w:line="240" w:lineRule="auto"/>
              <w:ind w:left="1" w:right="16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>ako po uspostavljenom putnom nalogu nisu nastali troškovi putovanja, tada zaposlenik to nav</w:t>
            </w:r>
            <w:r w:rsidR="00D95EA0">
              <w:rPr>
                <w:szCs w:val="24"/>
              </w:rPr>
              <w:t xml:space="preserve">odi u izvješću s puta, te tako </w:t>
            </w:r>
            <w:r w:rsidRPr="00D95EA0">
              <w:rPr>
                <w:szCs w:val="24"/>
              </w:rPr>
              <w:t xml:space="preserve">popunjeni putni nalog vraća tajniku radi ažuriranja evidencije putnih naloga, bez prosljeđivanja računovodstvu na obračun </w:t>
            </w:r>
          </w:p>
          <w:p w14:paraId="54943AAE" w14:textId="77015D44" w:rsidR="00D95EA0" w:rsidRPr="00D95EA0" w:rsidRDefault="00D95EA0" w:rsidP="00D95EA0">
            <w:pPr>
              <w:spacing w:after="0" w:line="240" w:lineRule="auto"/>
              <w:ind w:left="1" w:right="167"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1A3F" w14:textId="77777777" w:rsidR="004A41DE" w:rsidRPr="00D95EA0" w:rsidRDefault="004A41DE" w:rsidP="00D95EA0">
            <w:pPr>
              <w:spacing w:after="0" w:line="240" w:lineRule="auto"/>
              <w:ind w:left="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Najkasnije treći dan od povratka sa službenog putovanja </w:t>
            </w:r>
          </w:p>
        </w:tc>
      </w:tr>
      <w:tr w:rsidR="004A41DE" w:rsidRPr="00D95EA0" w14:paraId="17B3869A" w14:textId="77777777" w:rsidTr="004A41DE">
        <w:trPr>
          <w:trHeight w:val="129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78D65" w14:textId="77777777" w:rsidR="004A41DE" w:rsidRPr="00D95EA0" w:rsidRDefault="004A41DE" w:rsidP="00D95EA0">
            <w:pPr>
              <w:spacing w:after="0" w:line="240" w:lineRule="auto"/>
              <w:ind w:left="0" w:right="46" w:firstLine="0"/>
              <w:jc w:val="right"/>
              <w:rPr>
                <w:szCs w:val="24"/>
              </w:rPr>
            </w:pPr>
            <w:r w:rsidRPr="00D95EA0">
              <w:rPr>
                <w:szCs w:val="24"/>
              </w:rPr>
              <w:t>5.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1875" w14:textId="77777777" w:rsidR="004A41DE" w:rsidRPr="00D95EA0" w:rsidRDefault="004A41DE" w:rsidP="00D95EA0">
            <w:pPr>
              <w:spacing w:after="0" w:line="240" w:lineRule="auto"/>
              <w:ind w:left="0" w:firstLine="0"/>
              <w:rPr>
                <w:szCs w:val="24"/>
              </w:rPr>
            </w:pPr>
            <w:r w:rsidRPr="00D95EA0">
              <w:rPr>
                <w:szCs w:val="24"/>
              </w:rPr>
              <w:t xml:space="preserve">Likvidatura i isplata troškova po putnom nalogu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2642" w14:textId="77777777" w:rsidR="004A41DE" w:rsidRPr="00D95EA0" w:rsidRDefault="004A41DE" w:rsidP="00D95EA0">
            <w:pPr>
              <w:spacing w:after="0" w:line="240" w:lineRule="auto"/>
              <w:ind w:left="1" w:right="39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Voditelj računovodstva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7F13" w14:textId="77777777" w:rsidR="004A41DE" w:rsidRPr="00D95EA0" w:rsidRDefault="004A41DE" w:rsidP="00D95EA0">
            <w:pPr>
              <w:numPr>
                <w:ilvl w:val="0"/>
                <w:numId w:val="2"/>
              </w:numPr>
              <w:spacing w:after="0" w:line="240" w:lineRule="auto"/>
              <w:ind w:left="555" w:hanging="27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provodi formalnu i matematičku provjeru obračunatog putnog naloga  </w:t>
            </w:r>
          </w:p>
          <w:p w14:paraId="2B76F896" w14:textId="77777777" w:rsidR="004A41DE" w:rsidRPr="00D95EA0" w:rsidRDefault="004A41DE" w:rsidP="00D95EA0">
            <w:pPr>
              <w:numPr>
                <w:ilvl w:val="0"/>
                <w:numId w:val="2"/>
              </w:numPr>
              <w:spacing w:after="0" w:line="240" w:lineRule="auto"/>
              <w:ind w:left="555" w:hanging="27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obračunati putni nalog daje čelniku na potpis </w:t>
            </w:r>
          </w:p>
          <w:p w14:paraId="35636E77" w14:textId="77777777" w:rsidR="00D95EA0" w:rsidRDefault="004A41DE" w:rsidP="00D95EA0">
            <w:pPr>
              <w:numPr>
                <w:ilvl w:val="0"/>
                <w:numId w:val="2"/>
              </w:numPr>
              <w:spacing w:after="0" w:line="240" w:lineRule="auto"/>
              <w:ind w:left="555" w:hanging="27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isplaćuje troškove po punom nalogu </w:t>
            </w:r>
            <w:r w:rsidR="00D95EA0">
              <w:rPr>
                <w:szCs w:val="24"/>
              </w:rPr>
              <w:t>u gotovini</w:t>
            </w:r>
          </w:p>
          <w:p w14:paraId="09E0A0F6" w14:textId="77777777" w:rsidR="004A41DE" w:rsidRDefault="004A41DE" w:rsidP="00D95EA0">
            <w:pPr>
              <w:numPr>
                <w:ilvl w:val="0"/>
                <w:numId w:val="2"/>
              </w:numPr>
              <w:spacing w:after="0" w:line="240" w:lineRule="auto"/>
              <w:ind w:left="555" w:hanging="27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likvidira putni nalog </w:t>
            </w:r>
          </w:p>
          <w:p w14:paraId="68B6A5BC" w14:textId="77777777" w:rsidR="00D95EA0" w:rsidRDefault="00D95EA0" w:rsidP="00D95EA0">
            <w:pPr>
              <w:numPr>
                <w:ilvl w:val="0"/>
                <w:numId w:val="2"/>
              </w:numPr>
              <w:spacing w:after="0" w:line="240" w:lineRule="auto"/>
              <w:ind w:left="555" w:hanging="277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>dostavlja putni nalog tajniku radi evidentiranja putnog naloga u Knjizi putnih naloga</w:t>
            </w:r>
          </w:p>
          <w:p w14:paraId="0E2B4F90" w14:textId="0D8D784F" w:rsidR="00D95EA0" w:rsidRPr="00D95EA0" w:rsidRDefault="00D95EA0" w:rsidP="00D95EA0">
            <w:pPr>
              <w:spacing w:after="0" w:line="240" w:lineRule="auto"/>
              <w:ind w:left="555"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FC37" w14:textId="77777777" w:rsidR="004A41DE" w:rsidRPr="00D95EA0" w:rsidRDefault="004A41DE" w:rsidP="00D95EA0">
            <w:pPr>
              <w:spacing w:after="0" w:line="240" w:lineRule="auto"/>
              <w:ind w:left="1" w:right="3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Najkasnije trideseti dan od dana zaprimanja zahtjeva za isplatu  </w:t>
            </w:r>
          </w:p>
        </w:tc>
      </w:tr>
      <w:tr w:rsidR="004A41DE" w:rsidRPr="00D95EA0" w14:paraId="74A4B44F" w14:textId="77777777" w:rsidTr="00D95EA0">
        <w:trPr>
          <w:trHeight w:val="7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368C" w14:textId="77777777" w:rsidR="004A41DE" w:rsidRPr="00D95EA0" w:rsidRDefault="004A41DE" w:rsidP="00D95EA0">
            <w:pPr>
              <w:spacing w:after="0" w:line="240" w:lineRule="auto"/>
              <w:ind w:left="0" w:right="46" w:firstLine="0"/>
              <w:jc w:val="right"/>
              <w:rPr>
                <w:szCs w:val="24"/>
              </w:rPr>
            </w:pPr>
            <w:r w:rsidRPr="00D95EA0">
              <w:rPr>
                <w:szCs w:val="24"/>
              </w:rPr>
              <w:lastRenderedPageBreak/>
              <w:t>6.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7582C" w14:textId="77777777" w:rsidR="004A41DE" w:rsidRPr="00D95EA0" w:rsidRDefault="004A41DE" w:rsidP="00D95EA0">
            <w:pPr>
              <w:spacing w:after="0" w:line="240" w:lineRule="auto"/>
              <w:ind w:left="8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Evidentiranje obračuna putnog naloga u Knjizi putnih naloga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7C7C" w14:textId="77777777" w:rsidR="004A41DE" w:rsidRPr="00D95EA0" w:rsidRDefault="004A41DE" w:rsidP="00D95EA0">
            <w:pPr>
              <w:spacing w:after="0" w:line="240" w:lineRule="auto"/>
              <w:ind w:left="83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Tajnik 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A5520" w14:textId="77777777" w:rsidR="004A41DE" w:rsidRPr="00D95EA0" w:rsidRDefault="004A41DE" w:rsidP="00D95EA0">
            <w:pPr>
              <w:spacing w:after="0" w:line="240" w:lineRule="auto"/>
              <w:ind w:left="173" w:firstLine="0"/>
              <w:jc w:val="center"/>
              <w:rPr>
                <w:szCs w:val="24"/>
              </w:rPr>
            </w:pPr>
            <w:r w:rsidRPr="00D95EA0">
              <w:rPr>
                <w:rFonts w:eastAsia="Calibri"/>
                <w:szCs w:val="24"/>
              </w:rPr>
              <w:t>-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  <w:p w14:paraId="64D06951" w14:textId="77777777" w:rsidR="004A41DE" w:rsidRPr="00D95EA0" w:rsidRDefault="004A41DE" w:rsidP="00D95EA0">
            <w:pPr>
              <w:spacing w:after="0" w:line="240" w:lineRule="auto"/>
              <w:ind w:left="173" w:firstLine="0"/>
              <w:jc w:val="center"/>
              <w:rPr>
                <w:szCs w:val="24"/>
              </w:rPr>
            </w:pPr>
            <w:r w:rsidRPr="00D95EA0">
              <w:rPr>
                <w:rFonts w:eastAsia="Calibri"/>
                <w:szCs w:val="24"/>
              </w:rPr>
              <w:t>-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652736" w14:textId="46F3AB12" w:rsidR="004A41DE" w:rsidRPr="00D95EA0" w:rsidRDefault="00D95EA0" w:rsidP="00D95EA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e</w:t>
            </w:r>
            <w:r w:rsidR="004A41DE" w:rsidRPr="00D95EA0">
              <w:rPr>
                <w:szCs w:val="24"/>
              </w:rPr>
              <w:t xml:space="preserve">videntiranje u Knjizi putnih naloga  </w:t>
            </w:r>
          </w:p>
          <w:p w14:paraId="059E13D8" w14:textId="6E6FB607" w:rsidR="004A41DE" w:rsidRPr="00D95EA0" w:rsidRDefault="00D95EA0" w:rsidP="00D95EA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v</w:t>
            </w:r>
            <w:r w:rsidR="004A41DE" w:rsidRPr="00D95EA0">
              <w:rPr>
                <w:szCs w:val="24"/>
              </w:rPr>
              <w:t xml:space="preserve">raćanje u Računovodstvo na knjiženje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F50D" w14:textId="77777777" w:rsidR="004A41DE" w:rsidRPr="00D95EA0" w:rsidRDefault="004A41DE" w:rsidP="00D95EA0">
            <w:pPr>
              <w:spacing w:after="0" w:line="240" w:lineRule="auto"/>
              <w:ind w:left="83" w:right="201" w:firstLine="0"/>
              <w:rPr>
                <w:szCs w:val="24"/>
              </w:rPr>
            </w:pPr>
            <w:r w:rsidRPr="00D95EA0">
              <w:rPr>
                <w:szCs w:val="24"/>
              </w:rPr>
              <w:t xml:space="preserve">Najkasnije dva dana od dana isplate troškova po putnom nalogu </w:t>
            </w:r>
          </w:p>
        </w:tc>
      </w:tr>
      <w:tr w:rsidR="004A41DE" w:rsidRPr="00D95EA0" w14:paraId="1E48F169" w14:textId="77777777" w:rsidTr="00D95EA0">
        <w:trPr>
          <w:trHeight w:val="10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2A91" w14:textId="77777777" w:rsidR="004A41DE" w:rsidRPr="00D95EA0" w:rsidRDefault="004A41DE" w:rsidP="00D95EA0">
            <w:pPr>
              <w:spacing w:after="0" w:line="240" w:lineRule="auto"/>
              <w:ind w:left="0" w:right="46" w:firstLine="0"/>
              <w:jc w:val="right"/>
              <w:rPr>
                <w:szCs w:val="24"/>
              </w:rPr>
            </w:pPr>
            <w:r w:rsidRPr="00D95EA0">
              <w:rPr>
                <w:szCs w:val="24"/>
              </w:rPr>
              <w:t>7.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DDDC" w14:textId="77777777" w:rsidR="004A41DE" w:rsidRPr="00D95EA0" w:rsidRDefault="004A41DE" w:rsidP="00D95EA0">
            <w:pPr>
              <w:spacing w:after="0" w:line="240" w:lineRule="auto"/>
              <w:ind w:left="81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Knjiženje troškova po putnom nalogu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0B07" w14:textId="77777777" w:rsidR="004A41DE" w:rsidRPr="00D95EA0" w:rsidRDefault="004A41DE" w:rsidP="00D95EA0">
            <w:pPr>
              <w:spacing w:after="0" w:line="240" w:lineRule="auto"/>
              <w:ind w:left="83" w:right="39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Voditelj računovodstva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2D7AB" w14:textId="77777777" w:rsidR="004A41DE" w:rsidRPr="00D95EA0" w:rsidRDefault="004A41DE" w:rsidP="00D95EA0">
            <w:pPr>
              <w:spacing w:after="0" w:line="240" w:lineRule="auto"/>
              <w:ind w:left="173" w:firstLine="0"/>
              <w:jc w:val="center"/>
              <w:rPr>
                <w:szCs w:val="24"/>
              </w:rPr>
            </w:pPr>
            <w:r w:rsidRPr="00D95EA0">
              <w:rPr>
                <w:rFonts w:eastAsia="Calibri"/>
                <w:szCs w:val="24"/>
              </w:rPr>
              <w:t>-</w:t>
            </w:r>
            <w:r w:rsidRPr="00D95EA0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B8A9F1" w14:textId="70265CD4" w:rsidR="004A41DE" w:rsidRPr="00D95EA0" w:rsidRDefault="00D95EA0" w:rsidP="00D95EA0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k</w:t>
            </w:r>
            <w:r w:rsidR="004A41DE" w:rsidRPr="00D95EA0">
              <w:rPr>
                <w:szCs w:val="24"/>
              </w:rPr>
              <w:t xml:space="preserve">njiženje troškova po putnom nalogu u Glavnoj knjizi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4ED5" w14:textId="77777777" w:rsidR="004A41DE" w:rsidRPr="00D95EA0" w:rsidRDefault="004A41DE" w:rsidP="00D95EA0">
            <w:pPr>
              <w:spacing w:after="0" w:line="240" w:lineRule="auto"/>
              <w:ind w:left="83" w:firstLine="0"/>
              <w:jc w:val="left"/>
              <w:rPr>
                <w:szCs w:val="24"/>
              </w:rPr>
            </w:pPr>
            <w:r w:rsidRPr="00D95EA0">
              <w:rPr>
                <w:szCs w:val="24"/>
              </w:rPr>
              <w:t xml:space="preserve">Najkasnije dva dana od dana evidentiranja obračuna punog naloga u Knjizi putnih naloga </w:t>
            </w:r>
          </w:p>
        </w:tc>
      </w:tr>
    </w:tbl>
    <w:p w14:paraId="12E4829E" w14:textId="77777777" w:rsidR="00D95EA0" w:rsidRDefault="00D95EA0" w:rsidP="00D95EA0">
      <w:pPr>
        <w:spacing w:after="0" w:line="240" w:lineRule="auto"/>
        <w:ind w:right="63"/>
        <w:jc w:val="center"/>
        <w:rPr>
          <w:szCs w:val="24"/>
        </w:rPr>
      </w:pPr>
    </w:p>
    <w:p w14:paraId="5927AB50" w14:textId="77777777" w:rsidR="004A41DE" w:rsidRDefault="004A41DE" w:rsidP="00D95EA0">
      <w:pPr>
        <w:spacing w:after="0" w:line="240" w:lineRule="auto"/>
        <w:ind w:right="63"/>
        <w:jc w:val="center"/>
        <w:rPr>
          <w:szCs w:val="24"/>
        </w:rPr>
      </w:pPr>
      <w:r w:rsidRPr="00D95EA0">
        <w:rPr>
          <w:szCs w:val="24"/>
        </w:rPr>
        <w:t xml:space="preserve">Članak 4. </w:t>
      </w:r>
    </w:p>
    <w:p w14:paraId="6373A596" w14:textId="77777777" w:rsidR="00D95EA0" w:rsidRPr="00D95EA0" w:rsidRDefault="00D95EA0" w:rsidP="00D95EA0">
      <w:pPr>
        <w:spacing w:after="0" w:line="240" w:lineRule="auto"/>
        <w:ind w:right="63"/>
        <w:jc w:val="center"/>
        <w:rPr>
          <w:szCs w:val="24"/>
        </w:rPr>
      </w:pPr>
    </w:p>
    <w:p w14:paraId="61E40543" w14:textId="3586A5A0" w:rsidR="004A41DE" w:rsidRPr="00D95EA0" w:rsidRDefault="004A41DE" w:rsidP="00D95EA0">
      <w:pPr>
        <w:spacing w:after="0" w:line="240" w:lineRule="auto"/>
        <w:ind w:left="0"/>
        <w:rPr>
          <w:szCs w:val="24"/>
        </w:rPr>
      </w:pPr>
      <w:r w:rsidRPr="00D95EA0">
        <w:rPr>
          <w:szCs w:val="24"/>
        </w:rPr>
        <w:t>Ova Procedura stupa na snagu danom donošenja, a ob</w:t>
      </w:r>
      <w:r w:rsidR="00D95EA0">
        <w:rPr>
          <w:szCs w:val="24"/>
        </w:rPr>
        <w:t>javit će se na web stranici Osnovne škole Lučko.</w:t>
      </w:r>
    </w:p>
    <w:p w14:paraId="03AAB615" w14:textId="77777777" w:rsidR="004A41DE" w:rsidRPr="00D95EA0" w:rsidRDefault="004A41DE" w:rsidP="00D95EA0">
      <w:pPr>
        <w:spacing w:after="0" w:line="240" w:lineRule="auto"/>
        <w:ind w:left="0" w:firstLine="0"/>
        <w:jc w:val="left"/>
        <w:rPr>
          <w:szCs w:val="24"/>
        </w:rPr>
      </w:pPr>
      <w:r w:rsidRPr="00D95EA0">
        <w:rPr>
          <w:szCs w:val="24"/>
        </w:rPr>
        <w:t xml:space="preserve"> </w:t>
      </w:r>
    </w:p>
    <w:p w14:paraId="770EFCC8" w14:textId="77777777" w:rsidR="00D95EA0" w:rsidRDefault="00D95EA0" w:rsidP="00D95EA0">
      <w:pPr>
        <w:spacing w:after="0" w:line="240" w:lineRule="auto"/>
        <w:ind w:left="8506" w:right="56" w:firstLine="698"/>
        <w:jc w:val="center"/>
        <w:rPr>
          <w:b/>
          <w:szCs w:val="24"/>
        </w:rPr>
      </w:pPr>
    </w:p>
    <w:p w14:paraId="4717F5D5" w14:textId="749BB55F" w:rsidR="004A41DE" w:rsidRPr="00D95EA0" w:rsidRDefault="00D95EA0" w:rsidP="00D95EA0">
      <w:pPr>
        <w:spacing w:after="0" w:line="240" w:lineRule="auto"/>
        <w:ind w:left="8506" w:right="56" w:firstLine="698"/>
        <w:jc w:val="center"/>
        <w:rPr>
          <w:szCs w:val="24"/>
        </w:rPr>
      </w:pPr>
      <w:r>
        <w:rPr>
          <w:b/>
          <w:szCs w:val="24"/>
        </w:rPr>
        <w:t>Ravnatelj</w:t>
      </w:r>
    </w:p>
    <w:p w14:paraId="7D3EBAAD" w14:textId="77777777" w:rsidR="004A41DE" w:rsidRPr="00D95EA0" w:rsidRDefault="004A41DE" w:rsidP="00D95EA0">
      <w:pPr>
        <w:spacing w:after="0" w:line="240" w:lineRule="auto"/>
        <w:ind w:left="0" w:firstLine="0"/>
        <w:jc w:val="right"/>
        <w:rPr>
          <w:szCs w:val="24"/>
        </w:rPr>
      </w:pPr>
      <w:r w:rsidRPr="00D95EA0">
        <w:rPr>
          <w:b/>
          <w:szCs w:val="24"/>
        </w:rPr>
        <w:t xml:space="preserve"> </w:t>
      </w:r>
    </w:p>
    <w:p w14:paraId="4952D913" w14:textId="580FD593" w:rsidR="004A41DE" w:rsidRDefault="004A41DE" w:rsidP="00D95EA0">
      <w:pPr>
        <w:spacing w:after="0" w:line="240" w:lineRule="auto"/>
        <w:ind w:left="9912" w:right="56" w:firstLine="708"/>
        <w:rPr>
          <w:b/>
          <w:szCs w:val="24"/>
        </w:rPr>
      </w:pPr>
      <w:r w:rsidRPr="00D95EA0">
        <w:rPr>
          <w:b/>
          <w:szCs w:val="24"/>
        </w:rPr>
        <w:t xml:space="preserve"> </w:t>
      </w:r>
      <w:r w:rsidR="00D95EA0">
        <w:rPr>
          <w:b/>
          <w:szCs w:val="24"/>
        </w:rPr>
        <w:t>mr. sc. Pavo Šimović</w:t>
      </w:r>
    </w:p>
    <w:p w14:paraId="72814A68" w14:textId="77777777" w:rsidR="00D95EA0" w:rsidRDefault="00D95EA0" w:rsidP="00D95EA0">
      <w:pPr>
        <w:spacing w:after="0" w:line="240" w:lineRule="auto"/>
        <w:ind w:left="9912" w:right="56" w:firstLine="708"/>
        <w:rPr>
          <w:b/>
          <w:szCs w:val="24"/>
        </w:rPr>
      </w:pPr>
    </w:p>
    <w:p w14:paraId="65106819" w14:textId="41766BB6" w:rsidR="00D95EA0" w:rsidRPr="00D95EA0" w:rsidRDefault="00D95EA0" w:rsidP="00D95EA0">
      <w:pPr>
        <w:spacing w:after="0" w:line="240" w:lineRule="auto"/>
        <w:ind w:left="9922" w:right="56" w:firstLine="698"/>
        <w:rPr>
          <w:szCs w:val="24"/>
        </w:rPr>
      </w:pPr>
      <w:r>
        <w:rPr>
          <w:b/>
          <w:szCs w:val="24"/>
        </w:rPr>
        <w:t>______________________</w:t>
      </w:r>
    </w:p>
    <w:sectPr w:rsidR="00D95EA0" w:rsidRPr="00D95EA0" w:rsidSect="004A41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E4DCC" w14:textId="77777777" w:rsidR="00E32632" w:rsidRDefault="00E32632" w:rsidP="00D95EA0">
      <w:pPr>
        <w:spacing w:after="0" w:line="240" w:lineRule="auto"/>
      </w:pPr>
      <w:r>
        <w:separator/>
      </w:r>
    </w:p>
  </w:endnote>
  <w:endnote w:type="continuationSeparator" w:id="0">
    <w:p w14:paraId="5937A9C2" w14:textId="77777777" w:rsidR="00E32632" w:rsidRDefault="00E32632" w:rsidP="00D9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B6AF4" w14:textId="77777777" w:rsidR="00E32632" w:rsidRDefault="00E32632" w:rsidP="00D95EA0">
      <w:pPr>
        <w:spacing w:after="0" w:line="240" w:lineRule="auto"/>
      </w:pPr>
      <w:r>
        <w:separator/>
      </w:r>
    </w:p>
  </w:footnote>
  <w:footnote w:type="continuationSeparator" w:id="0">
    <w:p w14:paraId="7EB673BF" w14:textId="77777777" w:rsidR="00E32632" w:rsidRDefault="00E32632" w:rsidP="00D95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AF8"/>
    <w:multiLevelType w:val="hybridMultilevel"/>
    <w:tmpl w:val="BE82F7D6"/>
    <w:lvl w:ilvl="0" w:tplc="5778095C">
      <w:start w:val="1"/>
      <w:numFmt w:val="bullet"/>
      <w:lvlText w:val="-"/>
      <w:lvlJc w:val="left"/>
      <w:pPr>
        <w:ind w:left="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28EC184">
      <w:start w:val="1"/>
      <w:numFmt w:val="bullet"/>
      <w:lvlText w:val="o"/>
      <w:lvlJc w:val="left"/>
      <w:pPr>
        <w:ind w:left="1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9A9A4E">
      <w:start w:val="1"/>
      <w:numFmt w:val="bullet"/>
      <w:lvlText w:val="▪"/>
      <w:lvlJc w:val="left"/>
      <w:pPr>
        <w:ind w:left="2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9569922">
      <w:start w:val="1"/>
      <w:numFmt w:val="bullet"/>
      <w:lvlText w:val="•"/>
      <w:lvlJc w:val="left"/>
      <w:pPr>
        <w:ind w:left="2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6228E46">
      <w:start w:val="1"/>
      <w:numFmt w:val="bullet"/>
      <w:lvlText w:val="o"/>
      <w:lvlJc w:val="left"/>
      <w:pPr>
        <w:ind w:left="3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3098F2">
      <w:start w:val="1"/>
      <w:numFmt w:val="bullet"/>
      <w:lvlText w:val="▪"/>
      <w:lvlJc w:val="left"/>
      <w:pPr>
        <w:ind w:left="4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ECDDEC">
      <w:start w:val="1"/>
      <w:numFmt w:val="bullet"/>
      <w:lvlText w:val="•"/>
      <w:lvlJc w:val="left"/>
      <w:pPr>
        <w:ind w:left="5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80B9C4">
      <w:start w:val="1"/>
      <w:numFmt w:val="bullet"/>
      <w:lvlText w:val="o"/>
      <w:lvlJc w:val="left"/>
      <w:pPr>
        <w:ind w:left="5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A24FAE8">
      <w:start w:val="1"/>
      <w:numFmt w:val="bullet"/>
      <w:lvlText w:val="▪"/>
      <w:lvlJc w:val="left"/>
      <w:pPr>
        <w:ind w:left="6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2F5742F"/>
    <w:multiLevelType w:val="hybridMultilevel"/>
    <w:tmpl w:val="FECEBBE8"/>
    <w:lvl w:ilvl="0" w:tplc="62B67C3E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74F38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5A7E8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65EAC4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20A63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58F7E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77AED8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8BC764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1BC050C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DE"/>
    <w:rsid w:val="002C5166"/>
    <w:rsid w:val="003D7A23"/>
    <w:rsid w:val="004A41DE"/>
    <w:rsid w:val="00780B4B"/>
    <w:rsid w:val="008644A7"/>
    <w:rsid w:val="00897AC7"/>
    <w:rsid w:val="008C06C2"/>
    <w:rsid w:val="00A06598"/>
    <w:rsid w:val="00D95EA0"/>
    <w:rsid w:val="00E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6BB2"/>
  <w15:chartTrackingRefBased/>
  <w15:docId w15:val="{4A9EF2CA-CD09-43C8-81AA-90AF51EE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DE"/>
    <w:pPr>
      <w:spacing w:after="159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EA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A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D95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4B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ivana.brasnic@skole.hr</dc:creator>
  <cp:keywords/>
  <dc:description/>
  <cp:lastModifiedBy>Pedagog</cp:lastModifiedBy>
  <cp:revision>2</cp:revision>
  <cp:lastPrinted>2019-10-31T10:01:00Z</cp:lastPrinted>
  <dcterms:created xsi:type="dcterms:W3CDTF">2019-11-05T09:47:00Z</dcterms:created>
  <dcterms:modified xsi:type="dcterms:W3CDTF">2019-11-05T09:47:00Z</dcterms:modified>
</cp:coreProperties>
</file>